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02" w:rsidRDefault="007E0AE5">
      <w:proofErr w:type="gramStart"/>
      <w:r>
        <w:t>Name:_</w:t>
      </w:r>
      <w:proofErr w:type="gramEnd"/>
      <w:r>
        <w:t>_____________________________________</w:t>
      </w:r>
      <w:r>
        <w:tab/>
      </w:r>
      <w:r>
        <w:tab/>
      </w:r>
      <w:r>
        <w:tab/>
      </w:r>
      <w:r>
        <w:tab/>
        <w:t>Date:_______________</w:t>
      </w:r>
    </w:p>
    <w:p w:rsidR="007E0AE5" w:rsidRDefault="007E0AE5">
      <w:r>
        <w:t xml:space="preserve">Mrs. Valdes/Mr. </w:t>
      </w:r>
      <w:proofErr w:type="spellStart"/>
      <w:r>
        <w:t>Craine</w:t>
      </w:r>
      <w:proofErr w:type="spellEnd"/>
    </w:p>
    <w:p w:rsidR="007E0AE5" w:rsidRDefault="007E0AE5"/>
    <w:p w:rsidR="007E0AE5" w:rsidRDefault="007E0AE5">
      <w:r>
        <w:t xml:space="preserve">Directions: Using the sheet provided to you, make a poster to depict the Neolithic and the Paleolithic Age. You must include at least two illustrations for each and four facts listed by bullet points to describe each. </w:t>
      </w:r>
    </w:p>
    <w:p w:rsidR="007E0AE5" w:rsidRDefault="007E0AE5"/>
    <w:p w:rsidR="007E0AE5" w:rsidRDefault="007E0AE5">
      <w:r>
        <w:t>Example:</w:t>
      </w:r>
    </w:p>
    <w:p w:rsidR="007E0AE5" w:rsidRPr="007E0AE5" w:rsidRDefault="007E0AE5" w:rsidP="007E0AE5">
      <w:pPr>
        <w:jc w:val="center"/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E0AE5"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PALEOLITHIC AGE</w:t>
      </w:r>
    </w:p>
    <w:p w:rsidR="007E0AE5" w:rsidRDefault="007E0AE5" w:rsidP="007E0AE5">
      <w:pPr>
        <w:rPr>
          <w:b/>
          <w:color w:val="FF0000"/>
          <w:sz w:val="40"/>
        </w:rPr>
      </w:pPr>
      <w:r>
        <w:rPr>
          <w:b/>
          <w:noProof/>
          <w:color w:val="FF0000"/>
          <w:sz w:val="40"/>
        </w:rPr>
        <w:drawing>
          <wp:inline distT="0" distB="0" distL="0" distR="0">
            <wp:extent cx="2733315" cy="2886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tim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466" cy="290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40"/>
        </w:rPr>
        <w:drawing>
          <wp:inline distT="0" distB="0" distL="0" distR="0" wp14:anchorId="72BDE749" wp14:editId="7A5ED979">
            <wp:extent cx="2647950" cy="270428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Rev24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164" cy="272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AE5" w:rsidRPr="0032646F" w:rsidRDefault="007E0AE5" w:rsidP="007E0AE5">
      <w:pPr>
        <w:pStyle w:val="ListParagraph"/>
        <w:numPr>
          <w:ilvl w:val="0"/>
          <w:numId w:val="1"/>
        </w:num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2646F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Nomadic: People moved from place to place</w:t>
      </w:r>
    </w:p>
    <w:p w:rsidR="007E0AE5" w:rsidRPr="0032646F" w:rsidRDefault="007E0AE5" w:rsidP="007E0AE5">
      <w:pPr>
        <w:pStyle w:val="ListParagraph"/>
        <w:numPr>
          <w:ilvl w:val="0"/>
          <w:numId w:val="1"/>
        </w:num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2646F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People were hunters and ga</w:t>
      </w:r>
      <w:bookmarkStart w:id="0" w:name="_GoBack"/>
      <w:bookmarkEnd w:id="0"/>
      <w:r w:rsidRPr="0032646F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therers and did so in small groups</w:t>
      </w:r>
    </w:p>
    <w:p w:rsidR="007E0AE5" w:rsidRPr="0032646F" w:rsidRDefault="007E0AE5" w:rsidP="007E0AE5">
      <w:pPr>
        <w:pStyle w:val="ListParagraph"/>
        <w:numPr>
          <w:ilvl w:val="0"/>
          <w:numId w:val="1"/>
        </w:num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2646F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There were gender roles: men were the hunters and women were the gatherers. </w:t>
      </w:r>
    </w:p>
    <w:p w:rsidR="007E0AE5" w:rsidRPr="0032646F" w:rsidRDefault="007E0AE5" w:rsidP="007E0AE5">
      <w:pPr>
        <w:pStyle w:val="ListParagraph"/>
        <w:numPr>
          <w:ilvl w:val="0"/>
          <w:numId w:val="1"/>
        </w:num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2646F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People used simple tools and weapons: sticks for digging, spears, and axes out of stone, bone or wood.</w:t>
      </w:r>
    </w:p>
    <w:p w:rsidR="007E0AE5" w:rsidRDefault="007E0AE5" w:rsidP="007E0AE5">
      <w:pPr>
        <w:jc w:val="center"/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NEO</w:t>
      </w:r>
      <w:r w:rsidRPr="007E0AE5"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LITHIC AGE</w:t>
      </w:r>
    </w:p>
    <w:p w:rsidR="007E0AE5" w:rsidRDefault="007E0AE5" w:rsidP="007E0AE5">
      <w:pPr>
        <w:rPr>
          <w:b/>
          <w:color w:val="2F5496" w:themeColor="accent5" w:themeShade="BF"/>
          <w:sz w:val="36"/>
          <w:szCs w:val="36"/>
        </w:rPr>
      </w:pPr>
      <w:r>
        <w:rPr>
          <w:b/>
          <w:noProof/>
          <w:color w:val="000000" w:themeColor="text1"/>
          <w:sz w:val="56"/>
        </w:rPr>
        <w:drawing>
          <wp:inline distT="0" distB="0" distL="0" distR="0">
            <wp:extent cx="5591175" cy="2895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979574719_b27c67e779_o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2F5496" w:themeColor="accent5" w:themeShade="BF"/>
          <w:sz w:val="36"/>
          <w:szCs w:val="36"/>
        </w:rPr>
        <w:t xml:space="preserve">  </w:t>
      </w:r>
      <w:r>
        <w:rPr>
          <w:b/>
          <w:noProof/>
          <w:color w:val="4472C4" w:themeColor="accent5"/>
          <w:sz w:val="36"/>
          <w:szCs w:val="36"/>
        </w:rPr>
        <w:drawing>
          <wp:inline distT="0" distB="0" distL="0" distR="0" wp14:anchorId="179D6853" wp14:editId="0CB7F7FF">
            <wp:extent cx="5638800" cy="2343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griculture_in_Vietnam_with_farmers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AE5" w:rsidRDefault="007E0AE5" w:rsidP="007E0AE5">
      <w:pPr>
        <w:pStyle w:val="ListParagraph"/>
        <w:numPr>
          <w:ilvl w:val="0"/>
          <w:numId w:val="2"/>
        </w:numPr>
        <w:jc w:val="center"/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Created permanent villages</w:t>
      </w:r>
    </w:p>
    <w:p w:rsidR="007E0AE5" w:rsidRDefault="007E0AE5" w:rsidP="007E0AE5">
      <w:pPr>
        <w:pStyle w:val="ListParagraph"/>
        <w:numPr>
          <w:ilvl w:val="0"/>
          <w:numId w:val="2"/>
        </w:numPr>
        <w:jc w:val="center"/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</w:t>
      </w:r>
      <w:r w:rsidRPr="007E0AE5"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mesticated or tamed animals</w:t>
      </w:r>
    </w:p>
    <w:p w:rsidR="007E0AE5" w:rsidRDefault="007E0AE5" w:rsidP="007E0AE5">
      <w:pPr>
        <w:pStyle w:val="ListParagraph"/>
        <w:numPr>
          <w:ilvl w:val="0"/>
          <w:numId w:val="2"/>
        </w:numPr>
        <w:jc w:val="center"/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Learned to farm</w:t>
      </w:r>
    </w:p>
    <w:p w:rsidR="007E0AE5" w:rsidRPr="007E0AE5" w:rsidRDefault="007E0AE5" w:rsidP="007E0AE5">
      <w:pPr>
        <w:pStyle w:val="ListParagraph"/>
        <w:numPr>
          <w:ilvl w:val="0"/>
          <w:numId w:val="2"/>
        </w:numPr>
        <w:jc w:val="center"/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Population grew</w:t>
      </w:r>
    </w:p>
    <w:sectPr w:rsidR="007E0AE5" w:rsidRPr="007E0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A22A9"/>
    <w:multiLevelType w:val="hybridMultilevel"/>
    <w:tmpl w:val="BA84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5145A"/>
    <w:multiLevelType w:val="hybridMultilevel"/>
    <w:tmpl w:val="F48A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E5"/>
    <w:rsid w:val="0032646F"/>
    <w:rsid w:val="007E0AE5"/>
    <w:rsid w:val="00FC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C40A5"/>
  <w15:chartTrackingRefBased/>
  <w15:docId w15:val="{7DF2BA8D-A509-4E9B-B5FB-E44A2CD3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72C39-A7D7-40D8-B012-9364D9E9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Valdes</dc:creator>
  <cp:keywords/>
  <dc:description/>
  <cp:lastModifiedBy>Jill Valdes</cp:lastModifiedBy>
  <cp:revision>1</cp:revision>
  <cp:lastPrinted>2019-10-15T14:17:00Z</cp:lastPrinted>
  <dcterms:created xsi:type="dcterms:W3CDTF">2019-10-15T14:06:00Z</dcterms:created>
  <dcterms:modified xsi:type="dcterms:W3CDTF">2019-10-15T14:18:00Z</dcterms:modified>
</cp:coreProperties>
</file>